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A9F233" w14:textId="38C9CCA8" w:rsidR="1C39ACF6" w:rsidRPr="00184531" w:rsidRDefault="1A3232A9" w:rsidP="1A3232A9">
      <w:pPr>
        <w:spacing w:after="0" w:line="240" w:lineRule="auto"/>
        <w:rPr>
          <w:rFonts w:eastAsia="Calibri" w:cs="Calibri"/>
          <w:color w:val="000000" w:themeColor="text1"/>
        </w:rPr>
      </w:pPr>
      <w:r w:rsidRPr="00184531">
        <w:rPr>
          <w:rFonts w:eastAsia="Calibri" w:cs="Calibri"/>
          <w:color w:val="000000" w:themeColor="text1"/>
        </w:rPr>
        <w:t>FOR IMMEDIATE RELEASE</w:t>
      </w:r>
    </w:p>
    <w:p w14:paraId="685A038B" w14:textId="516C39C2" w:rsidR="003F3150" w:rsidRPr="00184531" w:rsidRDefault="003F3150" w:rsidP="1A3232A9">
      <w:pPr>
        <w:spacing w:after="0" w:line="240" w:lineRule="auto"/>
        <w:rPr>
          <w:rFonts w:eastAsia="Calibri" w:cs="Calibri"/>
          <w:color w:val="000000" w:themeColor="text1"/>
        </w:rPr>
      </w:pPr>
      <w:r w:rsidRPr="00184531">
        <w:rPr>
          <w:rFonts w:eastAsia="Calibri" w:cs="Calibri"/>
          <w:color w:val="000000" w:themeColor="text1"/>
        </w:rPr>
        <w:t xml:space="preserve">March 2025 </w:t>
      </w:r>
    </w:p>
    <w:p w14:paraId="53570370" w14:textId="10BF7E4D" w:rsidR="1A3232A9" w:rsidRPr="00184531" w:rsidRDefault="1A3232A9" w:rsidP="1A3232A9">
      <w:pPr>
        <w:spacing w:after="0" w:line="240" w:lineRule="auto"/>
        <w:rPr>
          <w:rFonts w:eastAsia="Calibri" w:cs="Calibri"/>
          <w:color w:val="000000" w:themeColor="text1"/>
        </w:rPr>
      </w:pPr>
    </w:p>
    <w:p w14:paraId="3D203FA8" w14:textId="77777777" w:rsidR="00184531" w:rsidRPr="00184531" w:rsidRDefault="00A943A2" w:rsidP="00785E59">
      <w:pPr>
        <w:spacing w:beforeAutospacing="1" w:after="0" w:line="240" w:lineRule="auto"/>
        <w:jc w:val="center"/>
        <w:rPr>
          <w:b/>
          <w:bCs/>
        </w:rPr>
      </w:pPr>
      <w:r w:rsidRPr="00184531">
        <w:rPr>
          <w:b/>
          <w:bCs/>
        </w:rPr>
        <w:t>K&amp;D Landscaping Partners with Cabrillo College for Community Beautification Project</w:t>
      </w:r>
    </w:p>
    <w:p w14:paraId="3BB99D5B" w14:textId="6F94DE47" w:rsidR="00184531" w:rsidRPr="00184531" w:rsidRDefault="00184531" w:rsidP="00785E59">
      <w:pPr>
        <w:spacing w:beforeAutospacing="1" w:after="0" w:line="240" w:lineRule="auto"/>
        <w:jc w:val="center"/>
        <w:rPr>
          <w:b/>
          <w:bCs/>
        </w:rPr>
      </w:pPr>
      <w:r w:rsidRPr="00184531">
        <w:rPr>
          <w:rFonts w:eastAsia="Times New Roman" w:cs="Times New Roman"/>
          <w:i/>
          <w:iCs/>
          <w:lang w:eastAsia="en-US"/>
        </w:rPr>
        <w:t>Celebrating Legacy, Education, and Sustainability Through Native Landscaping</w:t>
      </w:r>
    </w:p>
    <w:p w14:paraId="3CDF95D6" w14:textId="1DA5CA0E" w:rsidR="00184531" w:rsidRPr="00184531" w:rsidRDefault="1A3232A9" w:rsidP="00184531">
      <w:pPr>
        <w:spacing w:before="100" w:beforeAutospacing="1" w:after="100" w:afterAutospacing="1"/>
        <w:rPr>
          <w:rFonts w:eastAsia="Times New Roman" w:cs="Times New Roman"/>
          <w:lang w:eastAsia="en-US"/>
        </w:rPr>
      </w:pPr>
      <w:r w:rsidRPr="00184531">
        <w:rPr>
          <w:rFonts w:eastAsia="Times New Roman" w:cs="Times New Roman"/>
          <w:b/>
          <w:bCs/>
          <w:lang w:eastAsia="en-US"/>
        </w:rPr>
        <w:t>Watsonville, CA</w:t>
      </w:r>
      <w:r w:rsidRPr="00184531">
        <w:rPr>
          <w:rFonts w:eastAsia="Times New Roman" w:cs="Times New Roman"/>
          <w:lang w:eastAsia="en-US"/>
        </w:rPr>
        <w:t xml:space="preserve"> </w:t>
      </w:r>
      <w:r w:rsidR="004A6FAE" w:rsidRPr="00184531">
        <w:rPr>
          <w:rFonts w:eastAsia="Times New Roman" w:cs="Times New Roman"/>
          <w:lang w:eastAsia="en-US"/>
        </w:rPr>
        <w:t xml:space="preserve">- </w:t>
      </w:r>
      <w:r w:rsidR="00184531" w:rsidRPr="00184531">
        <w:rPr>
          <w:rFonts w:eastAsia="Times New Roman" w:cs="Times New Roman"/>
          <w:lang w:eastAsia="en-US"/>
        </w:rPr>
        <w:t xml:space="preserve">K&amp;D Landscaping is proud to partner with Cabrillo College’s Horticulture Department to complete a community beautification project at the Horticulture Building on </w:t>
      </w:r>
      <w:r w:rsidR="00184531">
        <w:rPr>
          <w:rFonts w:eastAsia="Times New Roman" w:cs="Times New Roman"/>
          <w:lang w:eastAsia="en-US"/>
        </w:rPr>
        <w:t>Monday</w:t>
      </w:r>
      <w:r w:rsidR="00184531" w:rsidRPr="00184531">
        <w:rPr>
          <w:rFonts w:eastAsia="Times New Roman" w:cs="Times New Roman"/>
          <w:lang w:eastAsia="en-US"/>
        </w:rPr>
        <w:t xml:space="preserve">, </w:t>
      </w:r>
      <w:r w:rsidR="00223232">
        <w:rPr>
          <w:rFonts w:eastAsia="Times New Roman" w:cs="Times New Roman"/>
          <w:lang w:eastAsia="en-US"/>
        </w:rPr>
        <w:t>April</w:t>
      </w:r>
      <w:r w:rsidR="00184531" w:rsidRPr="00184531">
        <w:rPr>
          <w:rFonts w:eastAsia="Times New Roman" w:cs="Times New Roman"/>
          <w:lang w:eastAsia="en-US"/>
        </w:rPr>
        <w:t xml:space="preserve"> </w:t>
      </w:r>
      <w:r w:rsidR="00223232">
        <w:rPr>
          <w:rFonts w:eastAsia="Times New Roman" w:cs="Times New Roman"/>
          <w:lang w:eastAsia="en-US"/>
        </w:rPr>
        <w:t>8</w:t>
      </w:r>
      <w:r w:rsidR="00184531" w:rsidRPr="00184531">
        <w:rPr>
          <w:rFonts w:eastAsia="Times New Roman" w:cs="Times New Roman"/>
          <w:lang w:eastAsia="en-US"/>
        </w:rPr>
        <w:t>, 2025. This one-day project is a celebration of over 50 years of legacy and learning at Cabrillo, highlighting the power of hands-on education, community service, and sustainable landscaping practices.</w:t>
      </w:r>
    </w:p>
    <w:p w14:paraId="6883F98C" w14:textId="491C7A78" w:rsidR="00184531" w:rsidRPr="00184531" w:rsidRDefault="00184531" w:rsidP="00184531">
      <w:pPr>
        <w:spacing w:before="100" w:beforeAutospacing="1" w:after="100" w:afterAutospacing="1" w:line="240" w:lineRule="auto"/>
        <w:rPr>
          <w:rFonts w:eastAsia="Times New Roman" w:cs="Times New Roman"/>
          <w:lang w:eastAsia="en-US"/>
        </w:rPr>
      </w:pPr>
      <w:r w:rsidRPr="00184531">
        <w:rPr>
          <w:rFonts w:eastAsia="Times New Roman" w:cs="Times New Roman"/>
          <w:lang w:eastAsia="en-US"/>
        </w:rPr>
        <w:t>The revitalization effort, designed by</w:t>
      </w:r>
      <w:r w:rsidR="006E0ACA">
        <w:rPr>
          <w:rFonts w:eastAsia="Times New Roman" w:cs="Times New Roman"/>
          <w:lang w:eastAsia="en-US"/>
        </w:rPr>
        <w:t xml:space="preserve"> </w:t>
      </w:r>
      <w:r w:rsidR="006E0ACA" w:rsidRPr="006E0ACA">
        <w:rPr>
          <w:rFonts w:eastAsia="Times New Roman" w:cs="Times New Roman"/>
          <w:lang w:eastAsia="en-US"/>
        </w:rPr>
        <w:t>Shanti Wertz of Evolve Exteriors and Nicola Hughes of Cabrillo Horticulture created the Native Plant Landscape Design</w:t>
      </w:r>
      <w:r w:rsidRPr="00184531">
        <w:rPr>
          <w:rFonts w:eastAsia="Times New Roman" w:cs="Times New Roman"/>
          <w:lang w:eastAsia="en-US"/>
        </w:rPr>
        <w:t xml:space="preserve"> and </w:t>
      </w:r>
      <w:r w:rsidR="006E0ACA">
        <w:rPr>
          <w:rFonts w:eastAsia="Times New Roman" w:cs="Times New Roman"/>
          <w:lang w:eastAsia="en-US"/>
        </w:rPr>
        <w:t xml:space="preserve">were </w:t>
      </w:r>
      <w:r w:rsidRPr="00184531">
        <w:rPr>
          <w:rFonts w:eastAsia="Times New Roman" w:cs="Times New Roman"/>
          <w:lang w:eastAsia="en-US"/>
        </w:rPr>
        <w:t>supported by students from the Horticulture Department, focuses on a drought-tolerant, eco-conscious landscape that celebrates California’s native plants and indigenous culture. A new outdoor lab area will provide an active curriculum space for students to learn and apply valuable work skills that improve their livelihood and career readiness. More than 150 students are served by the program annually.</w:t>
      </w:r>
    </w:p>
    <w:p w14:paraId="6EBFC8A3" w14:textId="0C1320DC" w:rsidR="009942B6" w:rsidRDefault="00504DD0" w:rsidP="00184531">
      <w:pPr>
        <w:spacing w:before="100" w:beforeAutospacing="1" w:after="100" w:afterAutospacing="1" w:line="240" w:lineRule="auto"/>
        <w:rPr>
          <w:rFonts w:eastAsia="Times New Roman" w:cs="Times New Roman"/>
          <w:lang w:eastAsia="en-US"/>
        </w:rPr>
      </w:pPr>
      <w:r w:rsidRPr="00504DD0">
        <w:rPr>
          <w:rFonts w:eastAsia="Times New Roman" w:cs="Times New Roman"/>
          <w:lang w:eastAsia="en-US"/>
        </w:rPr>
        <w:t>“Partnering with K&amp;D to renovate our hardscaping opens up new opportunities for the community to access quality horticulture education,” said Sarah P</w:t>
      </w:r>
      <w:r w:rsidR="00365692">
        <w:rPr>
          <w:rFonts w:eastAsia="Times New Roman" w:cs="Times New Roman"/>
          <w:lang w:eastAsia="en-US"/>
        </w:rPr>
        <w:t>atino Hulick</w:t>
      </w:r>
      <w:r w:rsidRPr="00504DD0">
        <w:rPr>
          <w:rFonts w:eastAsia="Times New Roman" w:cs="Times New Roman"/>
          <w:lang w:eastAsia="en-US"/>
        </w:rPr>
        <w:t xml:space="preserve"> from Cabrillo College</w:t>
      </w:r>
      <w:r w:rsidR="00365692">
        <w:rPr>
          <w:rFonts w:eastAsia="Times New Roman" w:cs="Times New Roman"/>
          <w:lang w:eastAsia="en-US"/>
        </w:rPr>
        <w:t xml:space="preserve"> Horticulture Department</w:t>
      </w:r>
      <w:r w:rsidRPr="00504DD0">
        <w:rPr>
          <w:rFonts w:eastAsia="Times New Roman" w:cs="Times New Roman"/>
          <w:lang w:eastAsia="en-US"/>
        </w:rPr>
        <w:t>. “As we celebrate 50 years of service, this project highlights native plants, ecosystem services, and the power of combining our design expertise with K&amp;D’s skill in installation and materials.”</w:t>
      </w:r>
    </w:p>
    <w:p w14:paraId="451A5EA2" w14:textId="13423A35" w:rsidR="00184531" w:rsidRDefault="00184531" w:rsidP="00184531">
      <w:pPr>
        <w:spacing w:before="100" w:beforeAutospacing="1" w:after="100" w:afterAutospacing="1" w:line="240" w:lineRule="auto"/>
        <w:rPr>
          <w:rFonts w:eastAsia="Times New Roman" w:cs="Times New Roman"/>
          <w:lang w:eastAsia="en-US"/>
        </w:rPr>
      </w:pPr>
      <w:r w:rsidRPr="00184531">
        <w:rPr>
          <w:rFonts w:eastAsia="Times New Roman" w:cs="Times New Roman"/>
          <w:lang w:eastAsia="en-US"/>
        </w:rPr>
        <w:t>The project features a public-facing demonstration garden where plants will be labeled to encourage community learning and cultural appreciation. With help from students, the landscape will showcase low-water-use species that support biodiversity and create a sustainable ecosystem for years to come.</w:t>
      </w:r>
    </w:p>
    <w:p w14:paraId="628A1436" w14:textId="0C890357" w:rsidR="00C8143C" w:rsidRPr="00184531" w:rsidRDefault="00C8143C" w:rsidP="00184531">
      <w:pPr>
        <w:spacing w:before="100" w:beforeAutospacing="1" w:after="100" w:afterAutospacing="1" w:line="240" w:lineRule="auto"/>
        <w:rPr>
          <w:rFonts w:eastAsia="Times New Roman" w:cs="Times New Roman"/>
          <w:lang w:eastAsia="en-US"/>
        </w:rPr>
      </w:pPr>
      <w:r w:rsidRPr="00C8143C">
        <w:rPr>
          <w:rFonts w:eastAsia="Times New Roman" w:cs="Times New Roman"/>
          <w:lang w:eastAsia="en-US"/>
        </w:rPr>
        <w:t>Community beautification has been at the heart of K&amp;D Landscaping’s mission for years. Their long-standing commitment to enhancing public spaces reflects a deep dedication to sustainability, education, and creating lasting value for local communities.</w:t>
      </w:r>
    </w:p>
    <w:p w14:paraId="315F8589" w14:textId="21BF0246" w:rsidR="1A3232A9" w:rsidRPr="00184531" w:rsidRDefault="6B89C694" w:rsidP="00724DF2">
      <w:pPr>
        <w:pStyle w:val="NormalWeb"/>
        <w:rPr>
          <w:rFonts w:asciiTheme="minorHAnsi" w:hAnsiTheme="minorHAnsi"/>
        </w:rPr>
      </w:pPr>
      <w:r w:rsidRPr="00184531">
        <w:rPr>
          <w:rFonts w:asciiTheme="minorHAnsi" w:hAnsiTheme="minorHAnsi"/>
        </w:rPr>
        <w:t>For more information, please contact:</w:t>
      </w:r>
      <w:r w:rsidR="00773831" w:rsidRPr="00184531">
        <w:rPr>
          <w:rFonts w:asciiTheme="minorHAnsi" w:hAnsiTheme="minorHAnsi"/>
        </w:rPr>
        <w:br/>
      </w:r>
      <w:hyperlink r:id="rId10">
        <w:r w:rsidRPr="00184531">
          <w:rPr>
            <w:rStyle w:val="Hyperlink"/>
            <w:rFonts w:asciiTheme="minorHAnsi" w:hAnsiTheme="minorHAnsi"/>
          </w:rPr>
          <w:t>kndlandscaping.com</w:t>
        </w:r>
        <w:r w:rsidR="00773831" w:rsidRPr="00184531">
          <w:rPr>
            <w:rFonts w:asciiTheme="minorHAnsi" w:hAnsiTheme="minorHAnsi"/>
          </w:rPr>
          <w:br/>
        </w:r>
      </w:hyperlink>
      <w:r w:rsidRPr="00184531">
        <w:rPr>
          <w:rFonts w:asciiTheme="minorHAnsi" w:hAnsiTheme="minorHAnsi"/>
        </w:rPr>
        <w:t>831-728-4018</w:t>
      </w:r>
      <w:r w:rsidR="00724DF2" w:rsidRPr="00184531">
        <w:rPr>
          <w:rFonts w:asciiTheme="minorHAnsi" w:hAnsiTheme="minorHAnsi"/>
        </w:rPr>
        <w:t xml:space="preserve">, </w:t>
      </w:r>
      <w:hyperlink r:id="rId11" w:history="1">
        <w:r w:rsidR="00724DF2" w:rsidRPr="00184531">
          <w:rPr>
            <w:rStyle w:val="Hyperlink"/>
            <w:rFonts w:asciiTheme="minorHAnsi" w:hAnsiTheme="minorHAnsi"/>
          </w:rPr>
          <w:t>marketing@kndlandscaping.com</w:t>
        </w:r>
      </w:hyperlink>
    </w:p>
    <w:p w14:paraId="5EDFA64B" w14:textId="111C7E08" w:rsidR="1C39ACF6" w:rsidRDefault="1A3232A9" w:rsidP="1A3232A9">
      <w:pPr>
        <w:pStyle w:val="NormalWeb"/>
        <w:spacing w:before="240" w:after="240"/>
        <w:rPr>
          <w:rFonts w:asciiTheme="minorHAnsi" w:hAnsiTheme="minorHAnsi"/>
        </w:rPr>
      </w:pPr>
      <w:r w:rsidRPr="00184531">
        <w:rPr>
          <w:rStyle w:val="Strong"/>
          <w:rFonts w:asciiTheme="minorHAnsi" w:eastAsiaTheme="majorEastAsia" w:hAnsiTheme="minorHAnsi"/>
        </w:rPr>
        <w:lastRenderedPageBreak/>
        <w:t>About K&amp;D Landscaping:</w:t>
      </w:r>
      <w:r w:rsidR="1C39ACF6" w:rsidRPr="00184531">
        <w:rPr>
          <w:rFonts w:asciiTheme="minorHAnsi" w:hAnsiTheme="minorHAnsi"/>
        </w:rPr>
        <w:br/>
      </w:r>
      <w:r w:rsidRPr="00184531">
        <w:rPr>
          <w:rFonts w:asciiTheme="minorHAnsi" w:hAnsiTheme="minorHAnsi"/>
        </w:rPr>
        <w:t>K&amp;D Landscaping, Inc. is a family-owned and operated full-service landscaping company serving the Central Coast since 1986. With a mission to create beautiful, sustainable landscapes while enriching the community, K&amp;D provides a range of services including design, installation, and maintenance</w:t>
      </w:r>
      <w:r w:rsidR="00630047">
        <w:rPr>
          <w:rFonts w:asciiTheme="minorHAnsi" w:hAnsiTheme="minorHAnsi"/>
        </w:rPr>
        <w:t>.</w:t>
      </w:r>
    </w:p>
    <w:p w14:paraId="1413DC7E" w14:textId="17F8D980" w:rsidR="00874EF5" w:rsidRDefault="00874EF5" w:rsidP="00B20023">
      <w:pPr>
        <w:pStyle w:val="NormalWeb"/>
        <w:spacing w:before="0" w:beforeAutospacing="0" w:after="0" w:afterAutospacing="0"/>
        <w:rPr>
          <w:rFonts w:asciiTheme="minorHAnsi" w:hAnsiTheme="minorHAnsi"/>
          <w:b/>
          <w:bCs/>
        </w:rPr>
      </w:pPr>
      <w:r w:rsidRPr="00874EF5">
        <w:rPr>
          <w:rFonts w:asciiTheme="minorHAnsi" w:hAnsiTheme="minorHAnsi"/>
          <w:b/>
          <w:bCs/>
        </w:rPr>
        <w:t>About Cabrillo Horticulture Department</w:t>
      </w:r>
    </w:p>
    <w:p w14:paraId="22966890" w14:textId="17ABB828" w:rsidR="00874EF5" w:rsidRPr="005A2F77" w:rsidRDefault="00B411DD" w:rsidP="00B20023">
      <w:pPr>
        <w:pStyle w:val="NormalWeb"/>
        <w:spacing w:before="0" w:beforeAutospacing="0" w:after="0" w:afterAutospacing="0"/>
        <w:rPr>
          <w:rFonts w:asciiTheme="minorHAnsi" w:hAnsiTheme="minorHAnsi"/>
        </w:rPr>
      </w:pPr>
      <w:r w:rsidRPr="00B411DD">
        <w:rPr>
          <w:rFonts w:asciiTheme="minorHAnsi" w:hAnsiTheme="minorHAnsi"/>
        </w:rPr>
        <w:t xml:space="preserve">The Cabrillo College Horticulture Department offers hands-on training in sustainable agriculture, landscape design, and greenhouse production. Located on an 11-acre site with greenhouses, an organic farm, and botanical gardens, the program prepares students for careers in plant sciences through degrees, certificates, and real-world experience. The </w:t>
      </w:r>
      <w:r w:rsidRPr="005A2F77">
        <w:rPr>
          <w:rFonts w:asciiTheme="minorHAnsi" w:hAnsiTheme="minorHAnsi"/>
        </w:rPr>
        <w:t>department also engages the community through plant sales and farmers markets, promoting both education and environmental stewardship.</w:t>
      </w:r>
    </w:p>
    <w:p w14:paraId="28AD4897" w14:textId="4516C581" w:rsidR="00B20023" w:rsidRPr="005A2F77" w:rsidRDefault="00B20023" w:rsidP="00B20023">
      <w:pPr>
        <w:pStyle w:val="NormalWeb"/>
        <w:spacing w:before="0" w:beforeAutospacing="0" w:after="0" w:afterAutospacing="0"/>
        <w:rPr>
          <w:rFonts w:asciiTheme="minorHAnsi" w:hAnsiTheme="minorHAnsi"/>
        </w:rPr>
      </w:pPr>
      <w:hyperlink r:id="rId12" w:tgtFrame="_blank" w:history="1">
        <w:r w:rsidRPr="005A2F77">
          <w:rPr>
            <w:rStyle w:val="Hyperlink"/>
            <w:rFonts w:asciiTheme="minorHAnsi" w:eastAsiaTheme="majorEastAsia" w:hAnsiTheme="minorHAnsi" w:cs="Arial"/>
            <w:color w:val="1155CC"/>
            <w:shd w:val="clear" w:color="auto" w:fill="FFFFFF"/>
          </w:rPr>
          <w:t>https://www.cabrillo.edu/horticulture/</w:t>
        </w:r>
      </w:hyperlink>
    </w:p>
    <w:p w14:paraId="18B90B20" w14:textId="77777777" w:rsidR="00874EF5" w:rsidRDefault="00874EF5" w:rsidP="00B411DD">
      <w:pPr>
        <w:pStyle w:val="NormalWeb"/>
        <w:spacing w:before="0" w:beforeAutospacing="0" w:after="240"/>
        <w:rPr>
          <w:rFonts w:asciiTheme="minorHAnsi" w:hAnsiTheme="minorHAnsi"/>
          <w:b/>
          <w:bCs/>
        </w:rPr>
      </w:pPr>
    </w:p>
    <w:p w14:paraId="196A90DC" w14:textId="77777777" w:rsidR="00874EF5" w:rsidRPr="00874EF5" w:rsidRDefault="00874EF5" w:rsidP="1A3232A9">
      <w:pPr>
        <w:pStyle w:val="NormalWeb"/>
        <w:spacing w:before="240" w:after="240"/>
        <w:rPr>
          <w:rFonts w:asciiTheme="minorHAnsi" w:hAnsiTheme="minorHAnsi"/>
          <w:b/>
          <w:bCs/>
        </w:rPr>
      </w:pPr>
    </w:p>
    <w:p w14:paraId="6DF45EC3" w14:textId="77777777" w:rsidR="00874EF5" w:rsidRPr="00184531" w:rsidRDefault="00874EF5" w:rsidP="1A3232A9">
      <w:pPr>
        <w:pStyle w:val="NormalWeb"/>
        <w:spacing w:before="240" w:after="240"/>
        <w:rPr>
          <w:rFonts w:asciiTheme="minorHAnsi" w:hAnsiTheme="minorHAnsi"/>
        </w:rPr>
      </w:pPr>
    </w:p>
    <w:p w14:paraId="41DE0C08" w14:textId="77777777" w:rsidR="003B39D1" w:rsidRDefault="003B39D1" w:rsidP="1A3232A9">
      <w:pPr>
        <w:pStyle w:val="NormalWeb"/>
        <w:spacing w:before="240" w:after="240"/>
        <w:rPr>
          <w:rFonts w:asciiTheme="minorHAnsi" w:hAnsiTheme="minorHAnsi"/>
        </w:rPr>
      </w:pPr>
    </w:p>
    <w:p w14:paraId="6590CEE2" w14:textId="77777777" w:rsidR="00785E59" w:rsidRPr="00785E59" w:rsidRDefault="00785E59" w:rsidP="00785E59">
      <w:pPr>
        <w:rPr>
          <w:lang w:eastAsia="en-US"/>
        </w:rPr>
      </w:pPr>
    </w:p>
    <w:p w14:paraId="474B57FC" w14:textId="77777777" w:rsidR="00785E59" w:rsidRDefault="00785E59" w:rsidP="00785E59">
      <w:pPr>
        <w:rPr>
          <w:rFonts w:eastAsia="Times New Roman" w:cs="Times New Roman"/>
          <w:lang w:eastAsia="en-US"/>
        </w:rPr>
      </w:pPr>
    </w:p>
    <w:p w14:paraId="01BC04D0" w14:textId="25115DFB" w:rsidR="00785E59" w:rsidRPr="00785E59" w:rsidRDefault="00785E59" w:rsidP="00785E59">
      <w:pPr>
        <w:tabs>
          <w:tab w:val="left" w:pos="1481"/>
        </w:tabs>
        <w:rPr>
          <w:lang w:eastAsia="en-US"/>
        </w:rPr>
      </w:pPr>
      <w:r>
        <w:rPr>
          <w:lang w:eastAsia="en-US"/>
        </w:rPr>
        <w:tab/>
      </w:r>
    </w:p>
    <w:sectPr w:rsidR="00785E59" w:rsidRPr="00785E59">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FA0B61" w14:textId="77777777" w:rsidR="00EB5032" w:rsidRDefault="00EB5032">
      <w:pPr>
        <w:spacing w:after="0" w:line="240" w:lineRule="auto"/>
      </w:pPr>
      <w:r>
        <w:separator/>
      </w:r>
    </w:p>
  </w:endnote>
  <w:endnote w:type="continuationSeparator" w:id="0">
    <w:p w14:paraId="32A567C7" w14:textId="77777777" w:rsidR="00EB5032" w:rsidRDefault="00EB50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646B334C" w14:paraId="7A6E52EC" w14:textId="77777777" w:rsidTr="646B334C">
      <w:trPr>
        <w:trHeight w:val="300"/>
      </w:trPr>
      <w:tc>
        <w:tcPr>
          <w:tcW w:w="3120" w:type="dxa"/>
        </w:tcPr>
        <w:p w14:paraId="3EC55352" w14:textId="30C98CE9" w:rsidR="646B334C" w:rsidRDefault="646B334C" w:rsidP="646B334C">
          <w:pPr>
            <w:pStyle w:val="Header"/>
            <w:ind w:left="-115"/>
          </w:pPr>
        </w:p>
      </w:tc>
      <w:tc>
        <w:tcPr>
          <w:tcW w:w="3120" w:type="dxa"/>
        </w:tcPr>
        <w:p w14:paraId="7E2E061A" w14:textId="5014F8DB" w:rsidR="646B334C" w:rsidRDefault="646B334C" w:rsidP="646B334C">
          <w:pPr>
            <w:pStyle w:val="Header"/>
            <w:jc w:val="center"/>
          </w:pPr>
        </w:p>
      </w:tc>
      <w:tc>
        <w:tcPr>
          <w:tcW w:w="3120" w:type="dxa"/>
        </w:tcPr>
        <w:p w14:paraId="11191A71" w14:textId="672AF61E" w:rsidR="646B334C" w:rsidRDefault="646B334C" w:rsidP="646B334C">
          <w:pPr>
            <w:pStyle w:val="Header"/>
            <w:ind w:right="-115"/>
            <w:jc w:val="right"/>
          </w:pPr>
        </w:p>
      </w:tc>
    </w:tr>
  </w:tbl>
  <w:p w14:paraId="087ED252" w14:textId="6914E64D" w:rsidR="646B334C" w:rsidRDefault="646B334C" w:rsidP="646B33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62EC47" w14:textId="77777777" w:rsidR="00EB5032" w:rsidRDefault="00EB5032">
      <w:pPr>
        <w:spacing w:after="0" w:line="240" w:lineRule="auto"/>
      </w:pPr>
      <w:r>
        <w:separator/>
      </w:r>
    </w:p>
  </w:footnote>
  <w:footnote w:type="continuationSeparator" w:id="0">
    <w:p w14:paraId="28002391" w14:textId="77777777" w:rsidR="00EB5032" w:rsidRDefault="00EB50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73" w:type="dxa"/>
      <w:tblLayout w:type="fixed"/>
      <w:tblLook w:val="06A0" w:firstRow="1" w:lastRow="0" w:firstColumn="1" w:lastColumn="0" w:noHBand="1" w:noVBand="1"/>
    </w:tblPr>
    <w:tblGrid>
      <w:gridCol w:w="4290"/>
      <w:gridCol w:w="1665"/>
      <w:gridCol w:w="3518"/>
    </w:tblGrid>
    <w:tr w:rsidR="646B334C" w14:paraId="41991C28" w14:textId="77777777" w:rsidTr="34368244">
      <w:trPr>
        <w:trHeight w:val="300"/>
      </w:trPr>
      <w:tc>
        <w:tcPr>
          <w:tcW w:w="4290" w:type="dxa"/>
        </w:tcPr>
        <w:p w14:paraId="481DBE4C" w14:textId="59F42995" w:rsidR="646B334C" w:rsidRDefault="5FF54E44" w:rsidP="646B334C">
          <w:pPr>
            <w:pStyle w:val="Header"/>
            <w:ind w:left="-115"/>
          </w:pPr>
          <w:r>
            <w:rPr>
              <w:noProof/>
            </w:rPr>
            <w:drawing>
              <wp:inline distT="0" distB="0" distL="0" distR="0" wp14:anchorId="4A00FBF4" wp14:editId="4D5FB1A0">
                <wp:extent cx="2371725" cy="845098"/>
                <wp:effectExtent l="0" t="0" r="0" b="0"/>
                <wp:docPr id="526372838" name="Picture 5263728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2371725" cy="845098"/>
                        </a:xfrm>
                        <a:prstGeom prst="rect">
                          <a:avLst/>
                        </a:prstGeom>
                      </pic:spPr>
                    </pic:pic>
                  </a:graphicData>
                </a:graphic>
              </wp:inline>
            </w:drawing>
          </w:r>
        </w:p>
      </w:tc>
      <w:tc>
        <w:tcPr>
          <w:tcW w:w="1665" w:type="dxa"/>
        </w:tcPr>
        <w:p w14:paraId="5EF473B5" w14:textId="7143A46F" w:rsidR="646B334C" w:rsidRDefault="646B334C" w:rsidP="646B334C">
          <w:pPr>
            <w:pStyle w:val="Header"/>
            <w:jc w:val="center"/>
          </w:pPr>
        </w:p>
      </w:tc>
      <w:tc>
        <w:tcPr>
          <w:tcW w:w="3518" w:type="dxa"/>
        </w:tcPr>
        <w:p w14:paraId="11960030" w14:textId="3AD5B9FA" w:rsidR="646B334C" w:rsidRDefault="34368244" w:rsidP="34368244">
          <w:pPr>
            <w:pStyle w:val="Header"/>
            <w:ind w:right="-115"/>
            <w:jc w:val="right"/>
            <w:rPr>
              <w:rFonts w:ascii="Calibri" w:eastAsia="Calibri" w:hAnsi="Calibri" w:cs="Calibri"/>
              <w:b/>
              <w:bCs/>
              <w:sz w:val="22"/>
              <w:szCs w:val="22"/>
            </w:rPr>
          </w:pPr>
          <w:r w:rsidRPr="34368244">
            <w:rPr>
              <w:rFonts w:ascii="Calibri" w:eastAsia="Calibri" w:hAnsi="Calibri" w:cs="Calibri"/>
              <w:b/>
              <w:bCs/>
              <w:sz w:val="22"/>
              <w:szCs w:val="22"/>
            </w:rPr>
            <w:t>62c Hangar Way</w:t>
          </w:r>
        </w:p>
        <w:p w14:paraId="140BD6D7" w14:textId="71BBFA11" w:rsidR="646B334C" w:rsidRDefault="34368244" w:rsidP="34368244">
          <w:pPr>
            <w:pStyle w:val="Header"/>
            <w:ind w:right="-115"/>
            <w:jc w:val="right"/>
            <w:rPr>
              <w:rFonts w:ascii="Calibri" w:eastAsia="Calibri" w:hAnsi="Calibri" w:cs="Calibri"/>
              <w:b/>
              <w:bCs/>
              <w:sz w:val="22"/>
              <w:szCs w:val="22"/>
            </w:rPr>
          </w:pPr>
          <w:r w:rsidRPr="34368244">
            <w:rPr>
              <w:rFonts w:ascii="Calibri" w:eastAsia="Calibri" w:hAnsi="Calibri" w:cs="Calibri"/>
              <w:b/>
              <w:bCs/>
              <w:sz w:val="22"/>
              <w:szCs w:val="22"/>
            </w:rPr>
            <w:t>Watsonville, CA 95076</w:t>
          </w:r>
        </w:p>
        <w:p w14:paraId="184F14E8" w14:textId="5567CA3C" w:rsidR="646B334C" w:rsidRDefault="34368244" w:rsidP="34368244">
          <w:pPr>
            <w:pStyle w:val="Header"/>
            <w:ind w:right="-115"/>
            <w:jc w:val="right"/>
            <w:rPr>
              <w:rFonts w:ascii="Calibri" w:eastAsia="Calibri" w:hAnsi="Calibri" w:cs="Calibri"/>
              <w:b/>
              <w:bCs/>
              <w:sz w:val="22"/>
              <w:szCs w:val="22"/>
            </w:rPr>
          </w:pPr>
          <w:r w:rsidRPr="34368244">
            <w:rPr>
              <w:rFonts w:ascii="Calibri" w:eastAsia="Calibri" w:hAnsi="Calibri" w:cs="Calibri"/>
              <w:b/>
              <w:bCs/>
              <w:sz w:val="22"/>
              <w:szCs w:val="22"/>
            </w:rPr>
            <w:t>831-728-4018</w:t>
          </w:r>
        </w:p>
        <w:p w14:paraId="6F592791" w14:textId="66A7C038" w:rsidR="646B334C" w:rsidRDefault="34368244" w:rsidP="34368244">
          <w:pPr>
            <w:pStyle w:val="Header"/>
            <w:ind w:right="-115"/>
            <w:jc w:val="right"/>
            <w:rPr>
              <w:rFonts w:ascii="Calibri" w:eastAsia="Calibri" w:hAnsi="Calibri" w:cs="Calibri"/>
              <w:b/>
              <w:bCs/>
              <w:sz w:val="22"/>
              <w:szCs w:val="22"/>
            </w:rPr>
          </w:pPr>
          <w:r w:rsidRPr="34368244">
            <w:rPr>
              <w:rFonts w:ascii="Calibri" w:eastAsia="Calibri" w:hAnsi="Calibri" w:cs="Calibri"/>
              <w:b/>
              <w:bCs/>
              <w:sz w:val="22"/>
              <w:szCs w:val="22"/>
            </w:rPr>
            <w:t>marketing@kndlandscaping.com</w:t>
          </w:r>
        </w:p>
      </w:tc>
    </w:tr>
  </w:tbl>
  <w:p w14:paraId="630AFF52" w14:textId="61DC02EC" w:rsidR="646B334C" w:rsidRDefault="646B334C" w:rsidP="646B33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8A2412"/>
    <w:multiLevelType w:val="multilevel"/>
    <w:tmpl w:val="DC681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9A1152"/>
    <w:multiLevelType w:val="multilevel"/>
    <w:tmpl w:val="36DAC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EC536E"/>
    <w:multiLevelType w:val="multilevel"/>
    <w:tmpl w:val="C19294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7EB4348"/>
    <w:multiLevelType w:val="hybridMultilevel"/>
    <w:tmpl w:val="C00C3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75243404">
    <w:abstractNumId w:val="2"/>
  </w:num>
  <w:num w:numId="2" w16cid:durableId="75784675">
    <w:abstractNumId w:val="0"/>
  </w:num>
  <w:num w:numId="3" w16cid:durableId="1143696994">
    <w:abstractNumId w:val="3"/>
  </w:num>
  <w:num w:numId="4" w16cid:durableId="7312012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zYzNzO0NDU0NTQwNjBV0lEKTi0uzszPAykwNKgFAIIWPyktAAAA"/>
  </w:docVars>
  <w:rsids>
    <w:rsidRoot w:val="499B3E8C"/>
    <w:rsid w:val="00007BBC"/>
    <w:rsid w:val="0009034F"/>
    <w:rsid w:val="000E365D"/>
    <w:rsid w:val="000F5B30"/>
    <w:rsid w:val="0014275C"/>
    <w:rsid w:val="0017190F"/>
    <w:rsid w:val="001829FF"/>
    <w:rsid w:val="00184531"/>
    <w:rsid w:val="00223232"/>
    <w:rsid w:val="002A0FBD"/>
    <w:rsid w:val="002C3FF5"/>
    <w:rsid w:val="002D7224"/>
    <w:rsid w:val="00365692"/>
    <w:rsid w:val="003B39D1"/>
    <w:rsid w:val="003F3150"/>
    <w:rsid w:val="00403C47"/>
    <w:rsid w:val="004246BA"/>
    <w:rsid w:val="004640AD"/>
    <w:rsid w:val="004A6FAE"/>
    <w:rsid w:val="004F1C2C"/>
    <w:rsid w:val="00504DD0"/>
    <w:rsid w:val="00520C10"/>
    <w:rsid w:val="005A2F77"/>
    <w:rsid w:val="005C6133"/>
    <w:rsid w:val="005D417B"/>
    <w:rsid w:val="005D58EC"/>
    <w:rsid w:val="00614170"/>
    <w:rsid w:val="0062682B"/>
    <w:rsid w:val="00630047"/>
    <w:rsid w:val="006C0DCC"/>
    <w:rsid w:val="006E0ACA"/>
    <w:rsid w:val="006F12B6"/>
    <w:rsid w:val="00724DF2"/>
    <w:rsid w:val="00736E1B"/>
    <w:rsid w:val="0076274C"/>
    <w:rsid w:val="00773831"/>
    <w:rsid w:val="007773D6"/>
    <w:rsid w:val="00785E59"/>
    <w:rsid w:val="008271D0"/>
    <w:rsid w:val="00874EF5"/>
    <w:rsid w:val="008E327D"/>
    <w:rsid w:val="008E77E2"/>
    <w:rsid w:val="009942B6"/>
    <w:rsid w:val="009D2EE8"/>
    <w:rsid w:val="00A86D78"/>
    <w:rsid w:val="00A943A2"/>
    <w:rsid w:val="00B14E62"/>
    <w:rsid w:val="00B20023"/>
    <w:rsid w:val="00B411DD"/>
    <w:rsid w:val="00B75C0F"/>
    <w:rsid w:val="00C8143C"/>
    <w:rsid w:val="00CE699E"/>
    <w:rsid w:val="00D57641"/>
    <w:rsid w:val="00DA3D80"/>
    <w:rsid w:val="00DD7763"/>
    <w:rsid w:val="00E17FA1"/>
    <w:rsid w:val="00E2541B"/>
    <w:rsid w:val="00EB5032"/>
    <w:rsid w:val="00ED5AF6"/>
    <w:rsid w:val="00F72DFC"/>
    <w:rsid w:val="02155827"/>
    <w:rsid w:val="0952B1C0"/>
    <w:rsid w:val="12B0A10C"/>
    <w:rsid w:val="1A3232A9"/>
    <w:rsid w:val="1B80D13C"/>
    <w:rsid w:val="1C39ACF6"/>
    <w:rsid w:val="1D7F267C"/>
    <w:rsid w:val="1E15642B"/>
    <w:rsid w:val="1F3D1010"/>
    <w:rsid w:val="1FF46369"/>
    <w:rsid w:val="206CFFC0"/>
    <w:rsid w:val="26A2BB23"/>
    <w:rsid w:val="275F68AB"/>
    <w:rsid w:val="2BFAA57B"/>
    <w:rsid w:val="31A80C8C"/>
    <w:rsid w:val="34368244"/>
    <w:rsid w:val="39143CF4"/>
    <w:rsid w:val="3BCB63B9"/>
    <w:rsid w:val="3BF6F681"/>
    <w:rsid w:val="3F055EE2"/>
    <w:rsid w:val="441EC47A"/>
    <w:rsid w:val="487B0176"/>
    <w:rsid w:val="499B3E8C"/>
    <w:rsid w:val="4C011B08"/>
    <w:rsid w:val="4F846E6E"/>
    <w:rsid w:val="543DF298"/>
    <w:rsid w:val="58798F8E"/>
    <w:rsid w:val="5FF54E44"/>
    <w:rsid w:val="646B334C"/>
    <w:rsid w:val="646F32E5"/>
    <w:rsid w:val="6579DF3C"/>
    <w:rsid w:val="67A55A96"/>
    <w:rsid w:val="686D772E"/>
    <w:rsid w:val="69E14680"/>
    <w:rsid w:val="6B47873C"/>
    <w:rsid w:val="6B89C694"/>
    <w:rsid w:val="71819510"/>
    <w:rsid w:val="7BEF19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B3E8C"/>
  <w15:chartTrackingRefBased/>
  <w15:docId w15:val="{CBF98F54-7406-4C6F-A80A-A66DB377B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rPr>
      <w:color w:val="467886" w:themeColor="hyperlink"/>
      <w:u w:val="single"/>
    </w:rPr>
  </w:style>
  <w:style w:type="paragraph" w:styleId="NormalWeb">
    <w:name w:val="Normal (Web)"/>
    <w:basedOn w:val="Normal"/>
    <w:uiPriority w:val="99"/>
    <w:unhideWhenUsed/>
    <w:rsid w:val="00773831"/>
    <w:pPr>
      <w:spacing w:before="100" w:beforeAutospacing="1" w:after="100" w:afterAutospacing="1" w:line="240" w:lineRule="auto"/>
    </w:pPr>
    <w:rPr>
      <w:rFonts w:ascii="Times New Roman" w:eastAsia="Times New Roman" w:hAnsi="Times New Roman" w:cs="Times New Roman"/>
      <w:lang w:eastAsia="en-US"/>
    </w:rPr>
  </w:style>
  <w:style w:type="character" w:styleId="Strong">
    <w:name w:val="Strong"/>
    <w:basedOn w:val="DefaultParagraphFont"/>
    <w:uiPriority w:val="22"/>
    <w:qFormat/>
    <w:rsid w:val="00773831"/>
    <w:rPr>
      <w:b/>
      <w:bCs/>
    </w:rPr>
  </w:style>
  <w:style w:type="character" w:styleId="Emphasis">
    <w:name w:val="Emphasis"/>
    <w:basedOn w:val="DefaultParagraphFont"/>
    <w:uiPriority w:val="20"/>
    <w:qFormat/>
    <w:rsid w:val="00773831"/>
    <w:rPr>
      <w:i/>
      <w:iCs/>
    </w:rPr>
  </w:style>
  <w:style w:type="paragraph" w:styleId="ListParagraph">
    <w:name w:val="List Paragraph"/>
    <w:basedOn w:val="Normal"/>
    <w:uiPriority w:val="34"/>
    <w:qFormat/>
    <w:rsid w:val="00007BBC"/>
    <w:pPr>
      <w:ind w:left="720"/>
      <w:contextualSpacing/>
    </w:pPr>
  </w:style>
  <w:style w:type="character" w:styleId="UnresolvedMention">
    <w:name w:val="Unresolved Mention"/>
    <w:basedOn w:val="DefaultParagraphFont"/>
    <w:uiPriority w:val="99"/>
    <w:semiHidden/>
    <w:unhideWhenUsed/>
    <w:rsid w:val="00724D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919302">
      <w:bodyDiv w:val="1"/>
      <w:marLeft w:val="0"/>
      <w:marRight w:val="0"/>
      <w:marTop w:val="0"/>
      <w:marBottom w:val="0"/>
      <w:divBdr>
        <w:top w:val="none" w:sz="0" w:space="0" w:color="auto"/>
        <w:left w:val="none" w:sz="0" w:space="0" w:color="auto"/>
        <w:bottom w:val="none" w:sz="0" w:space="0" w:color="auto"/>
        <w:right w:val="none" w:sz="0" w:space="0" w:color="auto"/>
      </w:divBdr>
    </w:div>
    <w:div w:id="162548927">
      <w:bodyDiv w:val="1"/>
      <w:marLeft w:val="0"/>
      <w:marRight w:val="0"/>
      <w:marTop w:val="0"/>
      <w:marBottom w:val="0"/>
      <w:divBdr>
        <w:top w:val="none" w:sz="0" w:space="0" w:color="auto"/>
        <w:left w:val="none" w:sz="0" w:space="0" w:color="auto"/>
        <w:bottom w:val="none" w:sz="0" w:space="0" w:color="auto"/>
        <w:right w:val="none" w:sz="0" w:space="0" w:color="auto"/>
      </w:divBdr>
    </w:div>
    <w:div w:id="1417676210">
      <w:bodyDiv w:val="1"/>
      <w:marLeft w:val="0"/>
      <w:marRight w:val="0"/>
      <w:marTop w:val="0"/>
      <w:marBottom w:val="0"/>
      <w:divBdr>
        <w:top w:val="none" w:sz="0" w:space="0" w:color="auto"/>
        <w:left w:val="none" w:sz="0" w:space="0" w:color="auto"/>
        <w:bottom w:val="none" w:sz="0" w:space="0" w:color="auto"/>
        <w:right w:val="none" w:sz="0" w:space="0" w:color="auto"/>
      </w:divBdr>
    </w:div>
    <w:div w:id="1422145514">
      <w:bodyDiv w:val="1"/>
      <w:marLeft w:val="0"/>
      <w:marRight w:val="0"/>
      <w:marTop w:val="0"/>
      <w:marBottom w:val="0"/>
      <w:divBdr>
        <w:top w:val="none" w:sz="0" w:space="0" w:color="auto"/>
        <w:left w:val="none" w:sz="0" w:space="0" w:color="auto"/>
        <w:bottom w:val="none" w:sz="0" w:space="0" w:color="auto"/>
        <w:right w:val="none" w:sz="0" w:space="0" w:color="auto"/>
      </w:divBdr>
    </w:div>
    <w:div w:id="1640307530">
      <w:bodyDiv w:val="1"/>
      <w:marLeft w:val="0"/>
      <w:marRight w:val="0"/>
      <w:marTop w:val="0"/>
      <w:marBottom w:val="0"/>
      <w:divBdr>
        <w:top w:val="none" w:sz="0" w:space="0" w:color="auto"/>
        <w:left w:val="none" w:sz="0" w:space="0" w:color="auto"/>
        <w:bottom w:val="none" w:sz="0" w:space="0" w:color="auto"/>
        <w:right w:val="none" w:sz="0" w:space="0" w:color="auto"/>
      </w:divBdr>
    </w:div>
    <w:div w:id="2106143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cabrillo.edu/horticultur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arketing@kndlandscaping.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kndlandscaping.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033F050B6526478FFDB1258A492EC4" ma:contentTypeVersion="19" ma:contentTypeDescription="Create a new document." ma:contentTypeScope="" ma:versionID="060b0a29dd89619e8b0c3077a4e62e56">
  <xsd:schema xmlns:xsd="http://www.w3.org/2001/XMLSchema" xmlns:xs="http://www.w3.org/2001/XMLSchema" xmlns:p="http://schemas.microsoft.com/office/2006/metadata/properties" xmlns:ns2="71bef845-0b53-4937-81a6-1ce9868c8d1a" xmlns:ns3="b4254680-55e5-4b13-9104-bbe68272dab8" targetNamespace="http://schemas.microsoft.com/office/2006/metadata/properties" ma:root="true" ma:fieldsID="3e2871d5d1872c6fe1561016ced44497" ns2:_="" ns3:_="">
    <xsd:import namespace="71bef845-0b53-4937-81a6-1ce9868c8d1a"/>
    <xsd:import namespace="b4254680-55e5-4b13-9104-bbe68272dab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AutoKeyPoints" minOccurs="0"/>
                <xsd:element ref="ns2:MediaServiceKeyPoint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bef845-0b53-4937-81a6-1ce9868c8d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578b5a1-f5d7-41e0-8d5b-50d1d647fe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254680-55e5-4b13-9104-bbe68272dab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9c627d8-70a1-4984-bc76-d367c8f0d433}" ma:internalName="TaxCatchAll" ma:showField="CatchAllData" ma:web="b4254680-55e5-4b13-9104-bbe68272dab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4254680-55e5-4b13-9104-bbe68272dab8" xsi:nil="true"/>
    <lcf76f155ced4ddcb4097134ff3c332f xmlns="71bef845-0b53-4937-81a6-1ce9868c8d1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BCAA8C-E2F3-4E5B-8D35-76D69C6864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bef845-0b53-4937-81a6-1ce9868c8d1a"/>
    <ds:schemaRef ds:uri="b4254680-55e5-4b13-9104-bbe68272da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CC0F3F-8715-4426-808C-CB34438AC8F4}">
  <ds:schemaRefs>
    <ds:schemaRef ds:uri="http://schemas.microsoft.com/office/2006/metadata/properties"/>
    <ds:schemaRef ds:uri="http://schemas.microsoft.com/office/infopath/2007/PartnerControls"/>
    <ds:schemaRef ds:uri="b4254680-55e5-4b13-9104-bbe68272dab8"/>
    <ds:schemaRef ds:uri="71bef845-0b53-4937-81a6-1ce9868c8d1a"/>
  </ds:schemaRefs>
</ds:datastoreItem>
</file>

<file path=customXml/itemProps3.xml><?xml version="1.0" encoding="utf-8"?>
<ds:datastoreItem xmlns:ds="http://schemas.openxmlformats.org/officeDocument/2006/customXml" ds:itemID="{74A32097-9F73-4AE4-A465-5A3DF415698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2</Pages>
  <Words>488</Words>
  <Characters>2785</Characters>
  <Application>Microsoft Office Word</Application>
  <DocSecurity>0</DocSecurity>
  <Lines>23</Lines>
  <Paragraphs>6</Paragraphs>
  <ScaleCrop>false</ScaleCrop>
  <Company/>
  <LinksUpToDate>false</LinksUpToDate>
  <CharactersWithSpaces>3267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Lelah White</dc:creator>
  <cp:keywords/>
  <dc:description/>
  <cp:lastModifiedBy>Briana Johnson</cp:lastModifiedBy>
  <cp:revision>42</cp:revision>
  <dcterms:created xsi:type="dcterms:W3CDTF">2024-10-17T22:08:00Z</dcterms:created>
  <dcterms:modified xsi:type="dcterms:W3CDTF">2025-04-01T18:35:00Z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0x0101003B033F050B6526478FFDB1258A492EC4</vt:lpwstr>
  </property>
  <property fmtid="{D5CDD505-2E9C-101B-9397-08002B2CF9AE}" pid="3" name="MediaServiceImageTags">
    <vt:lpwstr/>
  </property>
</Properties>
</file>